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0"/>
          <w:szCs w:val="30"/>
        </w:rPr>
      </w:pPr>
      <w:r>
        <w:rPr>
          <w:rFonts w:hint="eastAsia"/>
          <w:b/>
          <w:bCs/>
          <w:sz w:val="30"/>
          <w:szCs w:val="30"/>
        </w:rPr>
        <w:t>湖北省学前教育教师队伍帮扶计划</w:t>
      </w:r>
    </w:p>
    <w:p>
      <w:pPr>
        <w:rPr>
          <w:sz w:val="28"/>
          <w:szCs w:val="28"/>
        </w:rPr>
      </w:pPr>
      <w:r>
        <w:rPr>
          <w:rFonts w:hint="eastAsia"/>
          <w:sz w:val="28"/>
          <w:szCs w:val="28"/>
        </w:rPr>
        <w:t xml:space="preserve">                     （专本科学历）</w:t>
      </w:r>
    </w:p>
    <w:p>
      <w:pPr>
        <w:spacing w:line="520" w:lineRule="exact"/>
        <w:ind w:firstLine="562" w:firstLineChars="200"/>
        <w:rPr>
          <w:sz w:val="28"/>
          <w:szCs w:val="28"/>
        </w:rPr>
      </w:pPr>
      <w:r>
        <w:rPr>
          <w:rFonts w:hint="eastAsia"/>
          <w:b/>
          <w:bCs/>
          <w:sz w:val="28"/>
          <w:szCs w:val="28"/>
        </w:rPr>
        <w:t>一、参加对象 ：</w:t>
      </w:r>
      <w:r>
        <w:rPr>
          <w:rFonts w:hint="eastAsia"/>
          <w:sz w:val="28"/>
          <w:szCs w:val="28"/>
        </w:rPr>
        <w:t>各级各类幼儿园及幼教机构的园长、幼师和保育员等。</w:t>
      </w:r>
    </w:p>
    <w:p>
      <w:pPr>
        <w:spacing w:line="520" w:lineRule="exact"/>
        <w:ind w:firstLine="562" w:firstLineChars="200"/>
        <w:rPr>
          <w:sz w:val="28"/>
          <w:szCs w:val="28"/>
        </w:rPr>
      </w:pPr>
      <w:r>
        <w:rPr>
          <w:rFonts w:hint="eastAsia"/>
          <w:b/>
          <w:bCs/>
          <w:sz w:val="28"/>
          <w:szCs w:val="28"/>
        </w:rPr>
        <w:t>二、参加项目 ：</w:t>
      </w:r>
      <w:r>
        <w:rPr>
          <w:rFonts w:hint="eastAsia"/>
          <w:sz w:val="28"/>
          <w:szCs w:val="28"/>
        </w:rPr>
        <w:t>幼师学历提升定制计划（高起专、专升本）。</w:t>
      </w:r>
    </w:p>
    <w:p>
      <w:pPr>
        <w:spacing w:line="520" w:lineRule="exact"/>
        <w:ind w:firstLine="562" w:firstLineChars="200"/>
        <w:rPr>
          <w:sz w:val="28"/>
          <w:szCs w:val="28"/>
        </w:rPr>
      </w:pPr>
      <w:r>
        <w:rPr>
          <w:rFonts w:hint="eastAsia"/>
          <w:b/>
          <w:bCs/>
          <w:sz w:val="28"/>
          <w:szCs w:val="28"/>
        </w:rPr>
        <w:t xml:space="preserve">1.学历层次 </w:t>
      </w:r>
      <w:r>
        <w:rPr>
          <w:rFonts w:hint="eastAsia"/>
          <w:sz w:val="28"/>
          <w:szCs w:val="28"/>
        </w:rPr>
        <w:t>高起专和专升本两个层次，学制 2.5 年。考生修满规定学分后，符合国家教育部规定要求，可取得成人教育专科毕业证和成人教育本科毕业证书。</w:t>
      </w:r>
    </w:p>
    <w:p>
      <w:pPr>
        <w:spacing w:line="520" w:lineRule="exact"/>
        <w:ind w:firstLine="562" w:firstLineChars="200"/>
        <w:rPr>
          <w:sz w:val="28"/>
          <w:szCs w:val="28"/>
        </w:rPr>
      </w:pPr>
      <w:r>
        <w:rPr>
          <w:rFonts w:hint="eastAsia"/>
          <w:b/>
          <w:bCs/>
          <w:sz w:val="28"/>
          <w:szCs w:val="28"/>
        </w:rPr>
        <w:t>2.报考条件</w:t>
      </w:r>
      <w:r>
        <w:rPr>
          <w:rFonts w:hint="eastAsia"/>
          <w:sz w:val="28"/>
          <w:szCs w:val="28"/>
        </w:rPr>
        <w:t xml:space="preserve"> 报考高起专(专科)：需要具有高中、中专、职校、技校毕业证书的应(往)届毕业生， 年龄须满 18 周岁。 报考专升本(本科)：需要具备教育部五大国民系列(高校、高职学院)颁发的大学专 科(及以上)毕业证书的应(往)届毕业生，年龄须满 21 周岁。 </w:t>
      </w:r>
    </w:p>
    <w:p>
      <w:pPr>
        <w:spacing w:line="520" w:lineRule="exact"/>
        <w:ind w:firstLine="562" w:firstLineChars="200"/>
        <w:rPr>
          <w:sz w:val="28"/>
          <w:szCs w:val="28"/>
        </w:rPr>
      </w:pPr>
      <w:r>
        <w:rPr>
          <w:rFonts w:hint="eastAsia"/>
          <w:b/>
          <w:bCs/>
          <w:sz w:val="28"/>
          <w:szCs w:val="28"/>
        </w:rPr>
        <w:t xml:space="preserve">3.学历性质、学制及专业 </w:t>
      </w:r>
      <w:r>
        <w:rPr>
          <w:rFonts w:hint="eastAsia"/>
          <w:sz w:val="28"/>
          <w:szCs w:val="28"/>
        </w:rPr>
        <w:t xml:space="preserve">高起专（大专） 2.5 年 ；专升本（本科） 2.5 年 </w:t>
      </w:r>
    </w:p>
    <w:p>
      <w:pPr>
        <w:spacing w:line="520" w:lineRule="exact"/>
        <w:ind w:firstLine="562" w:firstLineChars="200"/>
        <w:rPr>
          <w:sz w:val="28"/>
          <w:szCs w:val="28"/>
        </w:rPr>
      </w:pPr>
      <w:r>
        <w:rPr>
          <w:rFonts w:hint="eastAsia"/>
          <w:b/>
          <w:bCs/>
          <w:sz w:val="28"/>
          <w:szCs w:val="28"/>
        </w:rPr>
        <w:t>4.学费标准</w:t>
      </w:r>
      <w:r>
        <w:rPr>
          <w:rFonts w:hint="eastAsia"/>
          <w:sz w:val="28"/>
          <w:szCs w:val="28"/>
        </w:rPr>
        <w:t xml:space="preserve">  </w:t>
      </w:r>
      <w:r>
        <w:rPr>
          <w:rFonts w:hint="eastAsia"/>
          <w:sz w:val="28"/>
          <w:szCs w:val="28"/>
          <w:lang w:eastAsia="zh-CN"/>
        </w:rPr>
        <w:t>助学金减免后，</w:t>
      </w:r>
      <w:r>
        <w:rPr>
          <w:rFonts w:hint="eastAsia"/>
          <w:sz w:val="28"/>
          <w:szCs w:val="28"/>
        </w:rPr>
        <w:t>高起专3000 元/2.5 年（计划300人），专升本 3500 元/2.5 年（计划100人）</w:t>
      </w:r>
    </w:p>
    <w:p>
      <w:pPr>
        <w:spacing w:line="520" w:lineRule="exact"/>
        <w:ind w:firstLine="560" w:firstLineChars="200"/>
        <w:rPr>
          <w:sz w:val="28"/>
          <w:szCs w:val="28"/>
        </w:rPr>
      </w:pPr>
      <w:r>
        <w:rPr>
          <w:rFonts w:hint="eastAsia"/>
          <w:sz w:val="28"/>
          <w:szCs w:val="28"/>
        </w:rPr>
        <w:t xml:space="preserve"> </w:t>
      </w:r>
      <w:r>
        <w:rPr>
          <w:rFonts w:hint="eastAsia"/>
          <w:b/>
          <w:bCs/>
          <w:sz w:val="28"/>
          <w:szCs w:val="28"/>
        </w:rPr>
        <w:t>5.学习形式：</w:t>
      </w:r>
      <w:r>
        <w:rPr>
          <w:rFonts w:hint="eastAsia"/>
          <w:sz w:val="28"/>
          <w:szCs w:val="28"/>
        </w:rPr>
        <w:t>“在线学习、教材自学、面授答疑”等方式学习。</w:t>
      </w:r>
    </w:p>
    <w:p>
      <w:pPr>
        <w:spacing w:line="520" w:lineRule="exact"/>
        <w:ind w:firstLine="562" w:firstLineChars="200"/>
        <w:rPr>
          <w:sz w:val="28"/>
          <w:szCs w:val="28"/>
        </w:rPr>
      </w:pPr>
      <w:r>
        <w:rPr>
          <w:rFonts w:hint="eastAsia"/>
          <w:b/>
          <w:bCs/>
          <w:sz w:val="28"/>
          <w:szCs w:val="28"/>
        </w:rPr>
        <w:t xml:space="preserve"> 6.毕业与待遇</w:t>
      </w:r>
      <w:r>
        <w:rPr>
          <w:rFonts w:hint="eastAsia"/>
          <w:sz w:val="28"/>
          <w:szCs w:val="28"/>
        </w:rPr>
        <w:t xml:space="preserve"> 学生学习期满，修完教学计划规定的全部课程，考试成绩合格，符合毕业条件者由湖北第二师范学院或荆楚理工学院颁发经国家教育部审核并进行学历证书电子注册的成人高等教育毕业证书，国家承认学历，中国高等教育学生信息网可查询、认证。对符合学士学位证书办理条件的毕业生，经学生本人申报，学校评审通过后授予湖北第二师范学院或荆楚理工学院成人高等教育学士学位证书。</w:t>
      </w:r>
    </w:p>
    <w:p>
      <w:pPr>
        <w:spacing w:line="520" w:lineRule="exact"/>
        <w:ind w:firstLine="562" w:firstLineChars="200"/>
        <w:rPr>
          <w:b/>
          <w:bCs/>
          <w:sz w:val="28"/>
          <w:szCs w:val="28"/>
        </w:rPr>
      </w:pPr>
      <w:r>
        <w:rPr>
          <w:rFonts w:hint="eastAsia"/>
          <w:b/>
          <w:bCs/>
          <w:sz w:val="28"/>
          <w:szCs w:val="28"/>
        </w:rPr>
        <w:t xml:space="preserve"> 7.报考流程 </w:t>
      </w:r>
    </w:p>
    <w:p>
      <w:pPr>
        <w:spacing w:line="520" w:lineRule="exact"/>
        <w:ind w:firstLine="560" w:firstLineChars="200"/>
        <w:rPr>
          <w:sz w:val="28"/>
          <w:szCs w:val="28"/>
        </w:rPr>
      </w:pPr>
      <w:r>
        <w:rPr>
          <w:rFonts w:hint="eastAsia"/>
          <w:sz w:val="28"/>
          <w:szCs w:val="28"/>
        </w:rPr>
        <w:t>（1）报名时间：8月</w:t>
      </w:r>
      <w:bookmarkStart w:id="0" w:name="_GoBack"/>
      <w:bookmarkEnd w:id="0"/>
      <w:r>
        <w:rPr>
          <w:rFonts w:hint="eastAsia"/>
          <w:sz w:val="28"/>
          <w:szCs w:val="28"/>
        </w:rPr>
        <w:t>26日－9月1日（9月1日17时关闭网上报名系统）</w:t>
      </w:r>
    </w:p>
    <w:p>
      <w:pPr>
        <w:spacing w:line="520" w:lineRule="exact"/>
        <w:ind w:firstLine="560" w:firstLineChars="200"/>
        <w:rPr>
          <w:sz w:val="28"/>
          <w:szCs w:val="28"/>
        </w:rPr>
      </w:pPr>
      <w:r>
        <w:rPr>
          <w:rFonts w:hint="eastAsia"/>
          <w:sz w:val="28"/>
          <w:szCs w:val="28"/>
        </w:rPr>
        <w:t>（2）现场确认：2019 年9月4日－9月8日。</w:t>
      </w:r>
    </w:p>
    <w:p>
      <w:pPr>
        <w:spacing w:line="520" w:lineRule="exact"/>
        <w:ind w:firstLine="560" w:firstLineChars="200"/>
        <w:rPr>
          <w:sz w:val="28"/>
          <w:szCs w:val="28"/>
        </w:rPr>
      </w:pPr>
      <w:r>
        <w:rPr>
          <w:rFonts w:hint="eastAsia"/>
          <w:sz w:val="28"/>
          <w:szCs w:val="28"/>
        </w:rPr>
        <w:t xml:space="preserve">（3）考试时间：2019 年 10 月26—27日 </w:t>
      </w:r>
    </w:p>
    <w:p>
      <w:pPr>
        <w:spacing w:line="520" w:lineRule="exact"/>
        <w:ind w:firstLine="560" w:firstLineChars="200"/>
        <w:rPr>
          <w:sz w:val="28"/>
          <w:szCs w:val="28"/>
        </w:rPr>
      </w:pPr>
      <w:r>
        <w:rPr>
          <w:rFonts w:hint="eastAsia"/>
          <w:sz w:val="28"/>
          <w:szCs w:val="28"/>
        </w:rPr>
        <w:t xml:space="preserve">（4）录取时间：2019 年 12 月 </w:t>
      </w:r>
    </w:p>
    <w:p>
      <w:pPr>
        <w:spacing w:line="520" w:lineRule="exact"/>
        <w:ind w:firstLine="560" w:firstLineChars="200"/>
        <w:rPr>
          <w:sz w:val="28"/>
          <w:szCs w:val="28"/>
        </w:rPr>
      </w:pPr>
      <w:r>
        <w:rPr>
          <w:rFonts w:hint="eastAsia"/>
          <w:sz w:val="28"/>
          <w:szCs w:val="28"/>
        </w:rPr>
        <w:t>（5）学籍注册：2020 年 3 月</w:t>
      </w:r>
    </w:p>
    <w:p>
      <w:pPr>
        <w:spacing w:line="520" w:lineRule="exact"/>
        <w:ind w:firstLine="602" w:firstLineChars="200"/>
        <w:rPr>
          <w:b/>
          <w:bCs/>
          <w:sz w:val="30"/>
          <w:szCs w:val="30"/>
        </w:rPr>
      </w:pPr>
      <w:r>
        <w:rPr>
          <w:rFonts w:hint="eastAsia"/>
          <w:b/>
          <w:bCs/>
          <w:sz w:val="30"/>
          <w:szCs w:val="30"/>
        </w:rPr>
        <w:t>三、报名办法</w:t>
      </w:r>
    </w:p>
    <w:p>
      <w:pPr>
        <w:spacing w:line="520" w:lineRule="exact"/>
        <w:ind w:firstLine="600" w:firstLineChars="200"/>
        <w:rPr>
          <w:sz w:val="30"/>
          <w:szCs w:val="30"/>
        </w:rPr>
      </w:pPr>
      <w:r>
        <w:rPr>
          <w:rFonts w:hint="eastAsia"/>
          <w:sz w:val="30"/>
          <w:szCs w:val="30"/>
        </w:rPr>
        <w:t>①报名参加“</w:t>
      </w:r>
      <w:r>
        <w:rPr>
          <w:rFonts w:hint="eastAsia"/>
          <w:sz w:val="30"/>
          <w:szCs w:val="30"/>
          <w:lang w:eastAsia="zh-CN"/>
        </w:rPr>
        <w:t>帮扶计划</w:t>
      </w:r>
      <w:r>
        <w:rPr>
          <w:rFonts w:hint="eastAsia"/>
          <w:sz w:val="30"/>
          <w:szCs w:val="30"/>
        </w:rPr>
        <w:t>”的须认真填写《</w:t>
      </w:r>
      <w:r>
        <w:rPr>
          <w:rFonts w:hint="eastAsia"/>
          <w:sz w:val="30"/>
          <w:szCs w:val="30"/>
          <w:lang w:eastAsia="zh-CN"/>
        </w:rPr>
        <w:t>助学金</w:t>
      </w:r>
      <w:r>
        <w:rPr>
          <w:rFonts w:hint="eastAsia"/>
          <w:sz w:val="30"/>
          <w:szCs w:val="30"/>
        </w:rPr>
        <w:t>推荐表》和《</w:t>
      </w:r>
      <w:r>
        <w:rPr>
          <w:rFonts w:hint="eastAsia"/>
          <w:sz w:val="28"/>
          <w:szCs w:val="28"/>
        </w:rPr>
        <w:t>湖北省成人高等教育新生入学登记表</w:t>
      </w:r>
      <w:r>
        <w:rPr>
          <w:rFonts w:hint="eastAsia"/>
          <w:sz w:val="30"/>
          <w:szCs w:val="30"/>
        </w:rPr>
        <w:t>》(附件)。</w:t>
      </w:r>
    </w:p>
    <w:p>
      <w:pPr>
        <w:spacing w:line="520" w:lineRule="exact"/>
        <w:ind w:firstLine="600" w:firstLineChars="200"/>
        <w:rPr>
          <w:sz w:val="30"/>
          <w:szCs w:val="30"/>
        </w:rPr>
      </w:pPr>
      <w:r>
        <w:rPr>
          <w:rFonts w:hint="eastAsia"/>
          <w:sz w:val="30"/>
          <w:szCs w:val="30"/>
        </w:rPr>
        <w:t>②报名提交以下资料：本人身份证、毕业证复印件；正面免冠 2 寸近期彩色照片 1 张。</w:t>
      </w:r>
    </w:p>
    <w:p>
      <w:pPr>
        <w:spacing w:line="520" w:lineRule="exact"/>
        <w:ind w:firstLine="600" w:firstLineChars="200"/>
        <w:rPr>
          <w:sz w:val="30"/>
          <w:szCs w:val="30"/>
        </w:rPr>
      </w:pPr>
      <w:r>
        <w:rPr>
          <w:rFonts w:hint="eastAsia"/>
          <w:sz w:val="30"/>
          <w:szCs w:val="30"/>
        </w:rPr>
        <w:t>③报名费：300/人（含考前辅导学习账号）</w:t>
      </w:r>
    </w:p>
    <w:p>
      <w:pPr>
        <w:spacing w:line="520" w:lineRule="exact"/>
        <w:ind w:firstLine="900" w:firstLineChars="300"/>
        <w:rPr>
          <w:sz w:val="30"/>
          <w:szCs w:val="30"/>
        </w:rPr>
      </w:pPr>
      <w:r>
        <w:rPr>
          <w:rFonts w:hint="eastAsia"/>
          <w:sz w:val="30"/>
          <w:szCs w:val="30"/>
        </w:rPr>
        <w:t>学  费：专科3000/人  本科3500/人</w:t>
      </w:r>
    </w:p>
    <w:p/>
    <w:p/>
    <w:p/>
    <w:p/>
    <w:p/>
    <w:p/>
    <w:p/>
    <w:p/>
    <w:p/>
    <w:p/>
    <w:p/>
    <w:p/>
    <w:p>
      <w:pPr>
        <w:pStyle w:val="2"/>
        <w:ind w:left="0" w:right="1290" w:firstLine="1441" w:firstLineChars="400"/>
        <w:jc w:val="both"/>
        <w:rPr>
          <w:lang w:val="en-US"/>
        </w:rPr>
      </w:pPr>
    </w:p>
    <w:p>
      <w:pPr>
        <w:pStyle w:val="2"/>
        <w:ind w:left="0" w:right="1290" w:firstLine="1441" w:firstLineChars="400"/>
        <w:jc w:val="both"/>
        <w:rPr>
          <w:lang w:val="en-US"/>
        </w:rPr>
      </w:pPr>
    </w:p>
    <w:p>
      <w:pPr>
        <w:pStyle w:val="2"/>
        <w:ind w:left="0" w:right="1290" w:firstLine="1441" w:firstLineChars="400"/>
        <w:jc w:val="both"/>
        <w:rPr>
          <w:lang w:val="en-US"/>
        </w:rPr>
      </w:pPr>
    </w:p>
    <w:p>
      <w:pPr>
        <w:pStyle w:val="2"/>
        <w:ind w:left="0" w:right="1290" w:firstLine="1441" w:firstLineChars="40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AF4EBB"/>
    <w:rsid w:val="002C74B6"/>
    <w:rsid w:val="009C1173"/>
    <w:rsid w:val="00E95C58"/>
    <w:rsid w:val="012C2922"/>
    <w:rsid w:val="08472C78"/>
    <w:rsid w:val="0B361FE8"/>
    <w:rsid w:val="14F25B59"/>
    <w:rsid w:val="1D562C4C"/>
    <w:rsid w:val="271434C6"/>
    <w:rsid w:val="2DF9774A"/>
    <w:rsid w:val="2E671B5B"/>
    <w:rsid w:val="3C4270B5"/>
    <w:rsid w:val="3EAF4EBB"/>
    <w:rsid w:val="42172F2A"/>
    <w:rsid w:val="492412E6"/>
    <w:rsid w:val="54C45E2C"/>
    <w:rsid w:val="5A0005A1"/>
    <w:rsid w:val="60FD14B9"/>
    <w:rsid w:val="632F113F"/>
    <w:rsid w:val="64CD2AEA"/>
    <w:rsid w:val="6680788D"/>
    <w:rsid w:val="6B781F28"/>
    <w:rsid w:val="6D4B6DF7"/>
    <w:rsid w:val="6E532D72"/>
    <w:rsid w:val="70547D80"/>
    <w:rsid w:val="75092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1"/>
    <w:pPr>
      <w:spacing w:before="6"/>
      <w:ind w:left="1382" w:right="1288"/>
      <w:jc w:val="center"/>
      <w:outlineLvl w:val="1"/>
    </w:pPr>
    <w:rPr>
      <w:rFonts w:ascii="微软雅黑" w:hAnsi="微软雅黑" w:eastAsia="微软雅黑" w:cs="微软雅黑"/>
      <w:b/>
      <w:bCs/>
      <w:sz w:val="36"/>
      <w:szCs w:val="36"/>
      <w:lang w:val="zh-CN" w:bidi="zh-CN"/>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customStyle="1" w:styleId="5">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Words>
  <Characters>1348</Characters>
  <Lines>11</Lines>
  <Paragraphs>3</Paragraphs>
  <TotalTime>16</TotalTime>
  <ScaleCrop>false</ScaleCrop>
  <LinksUpToDate>false</LinksUpToDate>
  <CharactersWithSpaces>1581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2019-08-03T02:42:00Z</dcterms:created>
  <dc:creator>灰机</dc:creator>
  <cp:lastModifiedBy>纳贤教育-陈林</cp:lastModifiedBy>
  <dcterms:modified xsi:type="dcterms:W3CDTF">2019-08-21T07:22:02Z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